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957C" w14:textId="322F4105" w:rsidR="00225EDF" w:rsidRDefault="007364F4" w:rsidP="007364F4">
      <w:pPr>
        <w:jc w:val="center"/>
        <w:rPr>
          <w:rFonts w:ascii="Arial" w:hAnsi="Arial" w:cs="Arial"/>
          <w:b/>
          <w:bCs/>
        </w:rPr>
      </w:pPr>
      <w:r w:rsidRPr="007364F4">
        <w:rPr>
          <w:rFonts w:ascii="Arial" w:hAnsi="Arial" w:cs="Arial"/>
          <w:b/>
          <w:bCs/>
        </w:rPr>
        <w:t>CONSTRUYE ANA PATY PERALTA LA CIUDAD DEL BIENESTAR</w:t>
      </w:r>
    </w:p>
    <w:p w14:paraId="3DC6B27D" w14:textId="77777777" w:rsidR="007364F4" w:rsidRDefault="007364F4" w:rsidP="000A34F6">
      <w:pPr>
        <w:jc w:val="both"/>
        <w:rPr>
          <w:rFonts w:ascii="Arial" w:hAnsi="Arial" w:cs="Arial"/>
        </w:rPr>
      </w:pPr>
    </w:p>
    <w:p w14:paraId="20424E1E" w14:textId="5F40AE87" w:rsidR="007364F4" w:rsidRDefault="007364F4" w:rsidP="007364F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364F4">
        <w:rPr>
          <w:rFonts w:ascii="Arial" w:hAnsi="Arial" w:cs="Arial"/>
        </w:rPr>
        <w:t xml:space="preserve">53 mil 150 atenciones otorgadas en las Jornadas de Atención </w:t>
      </w:r>
      <w:r>
        <w:rPr>
          <w:rFonts w:ascii="Arial" w:hAnsi="Arial" w:cs="Arial"/>
        </w:rPr>
        <w:t>“¡</w:t>
      </w:r>
      <w:r w:rsidRPr="007364F4">
        <w:rPr>
          <w:rFonts w:ascii="Arial" w:hAnsi="Arial" w:cs="Arial"/>
        </w:rPr>
        <w:t xml:space="preserve">Cancún </w:t>
      </w:r>
      <w:r>
        <w:rPr>
          <w:rFonts w:ascii="Arial" w:hAnsi="Arial" w:cs="Arial"/>
        </w:rPr>
        <w:t>N</w:t>
      </w:r>
      <w:r w:rsidRPr="007364F4">
        <w:rPr>
          <w:rFonts w:ascii="Arial" w:hAnsi="Arial" w:cs="Arial"/>
        </w:rPr>
        <w:t>os Une</w:t>
      </w:r>
      <w:r>
        <w:rPr>
          <w:rFonts w:ascii="Arial" w:hAnsi="Arial" w:cs="Arial"/>
        </w:rPr>
        <w:t>!”</w:t>
      </w:r>
      <w:r w:rsidRPr="007364F4">
        <w:rPr>
          <w:rFonts w:ascii="Arial" w:hAnsi="Arial" w:cs="Arial"/>
        </w:rPr>
        <w:t xml:space="preserve"> </w:t>
      </w:r>
    </w:p>
    <w:p w14:paraId="1917FC56" w14:textId="77777777" w:rsidR="007364F4" w:rsidRPr="007364F4" w:rsidRDefault="007364F4" w:rsidP="007364F4">
      <w:pPr>
        <w:ind w:left="360"/>
        <w:jc w:val="both"/>
        <w:rPr>
          <w:rFonts w:ascii="Arial" w:hAnsi="Arial" w:cs="Arial"/>
        </w:rPr>
      </w:pPr>
    </w:p>
    <w:p w14:paraId="3C0E59C3" w14:textId="2ABBA872" w:rsidR="00CB2144" w:rsidRPr="007364F4" w:rsidRDefault="007364F4" w:rsidP="007364F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364F4">
        <w:rPr>
          <w:rFonts w:ascii="Arial" w:hAnsi="Arial" w:cs="Arial"/>
        </w:rPr>
        <w:t>73 mil 787 atenciones de salud básica, mental, odontológica y especializada</w:t>
      </w:r>
    </w:p>
    <w:p w14:paraId="30A412AA" w14:textId="77777777" w:rsidR="007364F4" w:rsidRPr="007364F4" w:rsidRDefault="007364F4" w:rsidP="007364F4">
      <w:pPr>
        <w:jc w:val="both"/>
        <w:rPr>
          <w:rFonts w:ascii="Arial" w:hAnsi="Arial" w:cs="Arial"/>
        </w:rPr>
      </w:pPr>
    </w:p>
    <w:p w14:paraId="7D5640E6" w14:textId="7A4F4500" w:rsidR="00A623C4" w:rsidRPr="00A623C4" w:rsidRDefault="00225EDF" w:rsidP="00A623C4">
      <w:pPr>
        <w:jc w:val="both"/>
        <w:rPr>
          <w:rFonts w:ascii="Arial" w:hAnsi="Arial" w:cs="Arial"/>
        </w:rPr>
      </w:pPr>
      <w:r w:rsidRPr="000A34F6">
        <w:rPr>
          <w:rFonts w:ascii="Arial" w:hAnsi="Arial" w:cs="Arial"/>
          <w:b/>
          <w:bCs/>
        </w:rPr>
        <w:t>Cancún, Q. R., a 1</w:t>
      </w:r>
      <w:r w:rsidR="007F7344">
        <w:rPr>
          <w:rFonts w:ascii="Arial" w:hAnsi="Arial" w:cs="Arial"/>
          <w:b/>
          <w:bCs/>
        </w:rPr>
        <w:t>2</w:t>
      </w:r>
      <w:r w:rsidRPr="000A34F6">
        <w:rPr>
          <w:rFonts w:ascii="Arial" w:hAnsi="Arial" w:cs="Arial"/>
          <w:b/>
          <w:bCs/>
        </w:rPr>
        <w:t xml:space="preserve"> de septiembre de 2024.-</w:t>
      </w:r>
      <w:r w:rsidRPr="00225EDF">
        <w:rPr>
          <w:rFonts w:ascii="Arial" w:hAnsi="Arial" w:cs="Arial"/>
        </w:rPr>
        <w:t xml:space="preserve"> </w:t>
      </w:r>
      <w:r w:rsidR="00A623C4" w:rsidRPr="00A623C4">
        <w:rPr>
          <w:rFonts w:ascii="Arial" w:hAnsi="Arial" w:cs="Arial"/>
        </w:rPr>
        <w:t>E</w:t>
      </w:r>
      <w:r w:rsidR="00F37A64">
        <w:rPr>
          <w:rFonts w:ascii="Arial" w:hAnsi="Arial" w:cs="Arial"/>
        </w:rPr>
        <w:t xml:space="preserve">n el </w:t>
      </w:r>
      <w:r w:rsidR="00A623C4" w:rsidRPr="00A623C4">
        <w:rPr>
          <w:rFonts w:ascii="Arial" w:hAnsi="Arial" w:cs="Arial"/>
        </w:rPr>
        <w:t>marco de su Informe de Gobierno, la Presidenta Municipal, Ana Paty Peralta, aseguró que Cancún avanza a paso firme para convertirla en la ciudad del bienestar que todos los cancunenses sueñan, logrando brindar más de 53 mil 150 atenciones a través del exitoso programa Jornada de Atención Ciudadana “</w:t>
      </w:r>
      <w:r w:rsidR="00A623C4">
        <w:rPr>
          <w:rFonts w:ascii="Arial" w:hAnsi="Arial" w:cs="Arial"/>
        </w:rPr>
        <w:t>¡</w:t>
      </w:r>
      <w:r w:rsidR="00A623C4" w:rsidRPr="00A623C4">
        <w:rPr>
          <w:rFonts w:ascii="Arial" w:hAnsi="Arial" w:cs="Arial"/>
        </w:rPr>
        <w:t>Cancún nos Une</w:t>
      </w:r>
      <w:r w:rsidR="00A623C4">
        <w:rPr>
          <w:rFonts w:ascii="Arial" w:hAnsi="Arial" w:cs="Arial"/>
        </w:rPr>
        <w:t>!</w:t>
      </w:r>
      <w:r w:rsidR="00A623C4" w:rsidRPr="00A623C4">
        <w:rPr>
          <w:rFonts w:ascii="Arial" w:hAnsi="Arial" w:cs="Arial"/>
        </w:rPr>
        <w:t>”.</w:t>
      </w:r>
    </w:p>
    <w:p w14:paraId="7104A459" w14:textId="77777777" w:rsidR="00A623C4" w:rsidRPr="00A623C4" w:rsidRDefault="00A623C4" w:rsidP="00A623C4">
      <w:pPr>
        <w:jc w:val="both"/>
        <w:rPr>
          <w:rFonts w:ascii="Arial" w:hAnsi="Arial" w:cs="Arial"/>
        </w:rPr>
      </w:pPr>
    </w:p>
    <w:p w14:paraId="5A21E0A4" w14:textId="5EDAEF73" w:rsidR="00A623C4" w:rsidRPr="00A623C4" w:rsidRDefault="00A623C4" w:rsidP="00A623C4">
      <w:pPr>
        <w:jc w:val="both"/>
        <w:rPr>
          <w:rFonts w:ascii="Arial" w:hAnsi="Arial" w:cs="Arial"/>
        </w:rPr>
      </w:pPr>
      <w:r w:rsidRPr="00A623C4">
        <w:rPr>
          <w:rFonts w:ascii="Arial" w:hAnsi="Arial" w:cs="Arial"/>
        </w:rPr>
        <w:t xml:space="preserve">Como parte de las prioridades establecidas en el eje de Prosperidad Compartida del Plan Municipal de Desarrollo (PMD) 2021-2024, la Alcaldesa expresó que en los últimos años de gobierno se ha </w:t>
      </w:r>
      <w:r w:rsidR="008B3880">
        <w:rPr>
          <w:rFonts w:ascii="Arial" w:hAnsi="Arial" w:cs="Arial"/>
        </w:rPr>
        <w:t>logrado</w:t>
      </w:r>
      <w:r w:rsidRPr="00A623C4">
        <w:rPr>
          <w:rFonts w:ascii="Arial" w:hAnsi="Arial" w:cs="Arial"/>
        </w:rPr>
        <w:t xml:space="preserve"> llevar justicia social a las familias, ofreciendo más de 100 trámites y servicios en un total de 27 ediciones de dich</w:t>
      </w:r>
      <w:r w:rsidR="008B3880">
        <w:rPr>
          <w:rFonts w:ascii="Arial" w:hAnsi="Arial" w:cs="Arial"/>
        </w:rPr>
        <w:t>a estrategia</w:t>
      </w:r>
      <w:r w:rsidRPr="00A623C4">
        <w:rPr>
          <w:rFonts w:ascii="Arial" w:hAnsi="Arial" w:cs="Arial"/>
        </w:rPr>
        <w:t>.</w:t>
      </w:r>
    </w:p>
    <w:p w14:paraId="60B3EC96" w14:textId="77777777" w:rsidR="00A623C4" w:rsidRPr="00A623C4" w:rsidRDefault="00A623C4" w:rsidP="00A623C4">
      <w:pPr>
        <w:jc w:val="both"/>
        <w:rPr>
          <w:rFonts w:ascii="Arial" w:hAnsi="Arial" w:cs="Arial"/>
        </w:rPr>
      </w:pPr>
    </w:p>
    <w:p w14:paraId="71881DBE" w14:textId="7C89B90E" w:rsidR="00A623C4" w:rsidRPr="00A623C4" w:rsidRDefault="00A623C4" w:rsidP="00A623C4">
      <w:pPr>
        <w:jc w:val="both"/>
        <w:rPr>
          <w:rFonts w:ascii="Arial" w:hAnsi="Arial" w:cs="Arial"/>
        </w:rPr>
      </w:pPr>
      <w:r w:rsidRPr="00A623C4">
        <w:rPr>
          <w:rFonts w:ascii="Arial" w:hAnsi="Arial" w:cs="Arial"/>
        </w:rPr>
        <w:t xml:space="preserve">Por otro lado, destacó que la salud de las y los </w:t>
      </w:r>
      <w:proofErr w:type="spellStart"/>
      <w:r w:rsidRPr="00A623C4">
        <w:rPr>
          <w:rFonts w:ascii="Arial" w:hAnsi="Arial" w:cs="Arial"/>
        </w:rPr>
        <w:t>benitojuarenses</w:t>
      </w:r>
      <w:proofErr w:type="spellEnd"/>
      <w:r w:rsidRPr="00A623C4">
        <w:rPr>
          <w:rFonts w:ascii="Arial" w:hAnsi="Arial" w:cs="Arial"/>
        </w:rPr>
        <w:t xml:space="preserve"> es una de las principales acciones que se fortalecen día con día, por lo que se proporciona</w:t>
      </w:r>
      <w:r w:rsidR="007E4DAC">
        <w:rPr>
          <w:rFonts w:ascii="Arial" w:hAnsi="Arial" w:cs="Arial"/>
        </w:rPr>
        <w:t>ron</w:t>
      </w:r>
      <w:r w:rsidRPr="00A623C4">
        <w:rPr>
          <w:rFonts w:ascii="Arial" w:hAnsi="Arial" w:cs="Arial"/>
        </w:rPr>
        <w:t xml:space="preserve"> 73 mil 787 atenciones médicas en las modalidades de salud básica, mental, odontológica y especializada. </w:t>
      </w:r>
    </w:p>
    <w:p w14:paraId="0DE9E768" w14:textId="77777777" w:rsidR="00A623C4" w:rsidRPr="00A623C4" w:rsidRDefault="00A623C4" w:rsidP="00A623C4">
      <w:pPr>
        <w:jc w:val="both"/>
        <w:rPr>
          <w:rFonts w:ascii="Arial" w:hAnsi="Arial" w:cs="Arial"/>
        </w:rPr>
      </w:pPr>
    </w:p>
    <w:p w14:paraId="615F2B1D" w14:textId="415AC812" w:rsidR="00A623C4" w:rsidRPr="00A623C4" w:rsidRDefault="00A623C4" w:rsidP="00A623C4">
      <w:pPr>
        <w:jc w:val="both"/>
        <w:rPr>
          <w:rFonts w:ascii="Arial" w:hAnsi="Arial" w:cs="Arial"/>
        </w:rPr>
      </w:pPr>
      <w:r w:rsidRPr="00A623C4">
        <w:rPr>
          <w:rFonts w:ascii="Arial" w:hAnsi="Arial" w:cs="Arial"/>
        </w:rPr>
        <w:t xml:space="preserve">Además, en el ámbito de la salud visual, en tres años se </w:t>
      </w:r>
      <w:r w:rsidR="008B3880">
        <w:rPr>
          <w:rFonts w:ascii="Arial" w:hAnsi="Arial" w:cs="Arial"/>
        </w:rPr>
        <w:t>entregaron</w:t>
      </w:r>
      <w:r w:rsidRPr="00A623C4">
        <w:rPr>
          <w:rFonts w:ascii="Arial" w:hAnsi="Arial" w:cs="Arial"/>
        </w:rPr>
        <w:t xml:space="preserve"> 475 prótesis oculares a personas en situación prioritaria y mil 575 lentes graduados. </w:t>
      </w:r>
    </w:p>
    <w:p w14:paraId="1B05E96E" w14:textId="77777777" w:rsidR="00A623C4" w:rsidRPr="00A623C4" w:rsidRDefault="00A623C4" w:rsidP="00A623C4">
      <w:pPr>
        <w:jc w:val="both"/>
        <w:rPr>
          <w:rFonts w:ascii="Arial" w:hAnsi="Arial" w:cs="Arial"/>
        </w:rPr>
      </w:pPr>
    </w:p>
    <w:p w14:paraId="4CD8D808" w14:textId="716BB00A" w:rsidR="00A623C4" w:rsidRPr="00A623C4" w:rsidRDefault="00A623C4" w:rsidP="00A623C4">
      <w:pPr>
        <w:jc w:val="both"/>
        <w:rPr>
          <w:rFonts w:ascii="Arial" w:hAnsi="Arial" w:cs="Arial"/>
        </w:rPr>
      </w:pPr>
      <w:r w:rsidRPr="00A623C4">
        <w:rPr>
          <w:rFonts w:ascii="Arial" w:hAnsi="Arial" w:cs="Arial"/>
        </w:rPr>
        <w:t xml:space="preserve">Sumado a ello, se acercaron a las y los cancunenses, 380 brigadas de salud y asistenciales en diferentes zonas de la ciudad, </w:t>
      </w:r>
      <w:r w:rsidR="00423252">
        <w:rPr>
          <w:rFonts w:ascii="Arial" w:hAnsi="Arial" w:cs="Arial"/>
        </w:rPr>
        <w:t>en las que se dieron</w:t>
      </w:r>
      <w:r w:rsidRPr="00A623C4">
        <w:rPr>
          <w:rFonts w:ascii="Arial" w:hAnsi="Arial" w:cs="Arial"/>
        </w:rPr>
        <w:t xml:space="preserve"> un total de 38 mil 420 consultas básicas, reproductivas y de control. También se llevaron a cabo 67 brigadas de atención especializada para mujeres, jóvenes, niñas y niños, donde se efectuaron más de 7 mil 739</w:t>
      </w:r>
      <w:r w:rsidR="00D1593F">
        <w:rPr>
          <w:rFonts w:ascii="Arial" w:hAnsi="Arial" w:cs="Arial"/>
        </w:rPr>
        <w:t xml:space="preserve"> consultas</w:t>
      </w:r>
      <w:r w:rsidRPr="00A623C4">
        <w:rPr>
          <w:rFonts w:ascii="Arial" w:hAnsi="Arial" w:cs="Arial"/>
        </w:rPr>
        <w:t xml:space="preserve"> médicas y psicológicas, asesoría jurídica, prevención de adicciones y cuadro de vacunación para infantes.</w:t>
      </w:r>
    </w:p>
    <w:p w14:paraId="35E49827" w14:textId="77777777" w:rsidR="00A623C4" w:rsidRPr="00A623C4" w:rsidRDefault="00A623C4" w:rsidP="00A623C4">
      <w:pPr>
        <w:jc w:val="both"/>
        <w:rPr>
          <w:rFonts w:ascii="Arial" w:hAnsi="Arial" w:cs="Arial"/>
        </w:rPr>
      </w:pPr>
    </w:p>
    <w:p w14:paraId="1DADE391" w14:textId="2972CCF0" w:rsidR="00A623C4" w:rsidRPr="00A623C4" w:rsidRDefault="00A623C4" w:rsidP="00A623C4">
      <w:pPr>
        <w:jc w:val="both"/>
        <w:rPr>
          <w:rFonts w:ascii="Arial" w:hAnsi="Arial" w:cs="Arial"/>
        </w:rPr>
      </w:pPr>
      <w:r w:rsidRPr="00A623C4">
        <w:rPr>
          <w:rFonts w:ascii="Arial" w:hAnsi="Arial" w:cs="Arial"/>
        </w:rPr>
        <w:t xml:space="preserve">Además, explicó que se trabajó en coordinación con los Servicios Estatales de Salud en Quintana Roo (SESA) y con la Unidad Móvil de Fundación </w:t>
      </w:r>
      <w:proofErr w:type="spellStart"/>
      <w:r w:rsidRPr="00A623C4">
        <w:rPr>
          <w:rFonts w:ascii="Arial" w:hAnsi="Arial" w:cs="Arial"/>
        </w:rPr>
        <w:t>Karisma</w:t>
      </w:r>
      <w:proofErr w:type="spellEnd"/>
      <w:r w:rsidRPr="00A623C4">
        <w:rPr>
          <w:rFonts w:ascii="Arial" w:hAnsi="Arial" w:cs="Arial"/>
        </w:rPr>
        <w:t xml:space="preserve"> A.C., donde en su conjunto se realizaron 46 brigadas para atender a más de 6 mil 440 personas. </w:t>
      </w:r>
    </w:p>
    <w:p w14:paraId="32FFEB86" w14:textId="77777777" w:rsidR="00A623C4" w:rsidRPr="00A623C4" w:rsidRDefault="00A623C4" w:rsidP="00A623C4">
      <w:pPr>
        <w:jc w:val="both"/>
        <w:rPr>
          <w:rFonts w:ascii="Arial" w:hAnsi="Arial" w:cs="Arial"/>
        </w:rPr>
      </w:pPr>
    </w:p>
    <w:p w14:paraId="63C97226" w14:textId="68ACA6E9" w:rsidR="00225EDF" w:rsidRDefault="00A623C4" w:rsidP="00A623C4">
      <w:pPr>
        <w:jc w:val="both"/>
        <w:rPr>
          <w:rFonts w:ascii="Arial" w:hAnsi="Arial" w:cs="Arial"/>
        </w:rPr>
      </w:pPr>
      <w:r w:rsidRPr="00A623C4">
        <w:rPr>
          <w:rFonts w:ascii="Arial" w:hAnsi="Arial" w:cs="Arial"/>
        </w:rPr>
        <w:t xml:space="preserve">También informó que en este 2024 se inauguró la Primera Unidad Médica Municipal en las oficinas aledañas al Palacio Municipal, donde se </w:t>
      </w:r>
      <w:r w:rsidR="008B3880">
        <w:rPr>
          <w:rFonts w:ascii="Arial" w:hAnsi="Arial" w:cs="Arial"/>
        </w:rPr>
        <w:t>otorgan</w:t>
      </w:r>
      <w:r w:rsidRPr="00A623C4">
        <w:rPr>
          <w:rFonts w:ascii="Arial" w:hAnsi="Arial" w:cs="Arial"/>
        </w:rPr>
        <w:t xml:space="preserve"> de manera gratuita </w:t>
      </w:r>
      <w:r w:rsidR="00D1593F">
        <w:rPr>
          <w:rFonts w:ascii="Arial" w:hAnsi="Arial" w:cs="Arial"/>
        </w:rPr>
        <w:t>revisiones a los ciudadanos</w:t>
      </w:r>
      <w:r w:rsidRPr="00A623C4">
        <w:rPr>
          <w:rFonts w:ascii="Arial" w:hAnsi="Arial" w:cs="Arial"/>
        </w:rPr>
        <w:t>. Mientras que a través del Instituto Municipal de la Mujer (IMM)</w:t>
      </w:r>
      <w:r w:rsidR="008B3880">
        <w:rPr>
          <w:rFonts w:ascii="Arial" w:hAnsi="Arial" w:cs="Arial"/>
        </w:rPr>
        <w:t>,</w:t>
      </w:r>
      <w:r w:rsidRPr="00A623C4">
        <w:rPr>
          <w:rFonts w:ascii="Arial" w:hAnsi="Arial" w:cs="Arial"/>
        </w:rPr>
        <w:t xml:space="preserve"> se puso en marcha la Unidad Médica Móvil, en coordinación con la Clínica </w:t>
      </w:r>
      <w:r w:rsidRPr="00A623C4">
        <w:rPr>
          <w:rFonts w:ascii="Arial" w:hAnsi="Arial" w:cs="Arial"/>
        </w:rPr>
        <w:lastRenderedPageBreak/>
        <w:t xml:space="preserve">de Especialidades Médicas Maya (CEMMA), ofreciendo </w:t>
      </w:r>
      <w:r w:rsidR="00122096">
        <w:rPr>
          <w:rFonts w:ascii="Arial" w:hAnsi="Arial" w:cs="Arial"/>
        </w:rPr>
        <w:t>valoraciones</w:t>
      </w:r>
      <w:r w:rsidRPr="00A623C4">
        <w:rPr>
          <w:rFonts w:ascii="Arial" w:hAnsi="Arial" w:cs="Arial"/>
        </w:rPr>
        <w:t xml:space="preserve"> especializad</w:t>
      </w:r>
      <w:r w:rsidR="00122096">
        <w:rPr>
          <w:rFonts w:ascii="Arial" w:hAnsi="Arial" w:cs="Arial"/>
        </w:rPr>
        <w:t>a</w:t>
      </w:r>
      <w:r w:rsidRPr="00A623C4">
        <w:rPr>
          <w:rFonts w:ascii="Arial" w:hAnsi="Arial" w:cs="Arial"/>
        </w:rPr>
        <w:t xml:space="preserve">s </w:t>
      </w:r>
      <w:r w:rsidR="00122096" w:rsidRPr="00A623C4">
        <w:rPr>
          <w:rFonts w:ascii="Arial" w:hAnsi="Arial" w:cs="Arial"/>
        </w:rPr>
        <w:t xml:space="preserve">a bajo costo </w:t>
      </w:r>
      <w:r w:rsidRPr="00A623C4">
        <w:rPr>
          <w:rFonts w:ascii="Arial" w:hAnsi="Arial" w:cs="Arial"/>
        </w:rPr>
        <w:t xml:space="preserve">para las mujeres, </w:t>
      </w:r>
      <w:r w:rsidR="00A62AAE">
        <w:rPr>
          <w:rFonts w:ascii="Arial" w:hAnsi="Arial" w:cs="Arial"/>
        </w:rPr>
        <w:t xml:space="preserve">que suman </w:t>
      </w:r>
      <w:r w:rsidRPr="00A623C4">
        <w:rPr>
          <w:rFonts w:ascii="Arial" w:hAnsi="Arial" w:cs="Arial"/>
        </w:rPr>
        <w:t>7 mil 845 atenciones.</w:t>
      </w:r>
    </w:p>
    <w:p w14:paraId="0BAECE9A" w14:textId="77777777" w:rsidR="00A623C4" w:rsidRPr="00225EDF" w:rsidRDefault="00A623C4" w:rsidP="00A623C4">
      <w:pPr>
        <w:jc w:val="both"/>
        <w:rPr>
          <w:rFonts w:ascii="Arial" w:hAnsi="Arial" w:cs="Arial"/>
        </w:rPr>
      </w:pPr>
    </w:p>
    <w:p w14:paraId="422D0275" w14:textId="0D33740C" w:rsidR="00225EDF" w:rsidRPr="005C2FCD" w:rsidRDefault="00225EDF" w:rsidP="005C2FCD">
      <w:pPr>
        <w:jc w:val="center"/>
        <w:rPr>
          <w:rFonts w:ascii="Arial" w:hAnsi="Arial" w:cs="Arial"/>
          <w:b/>
          <w:bCs/>
        </w:rPr>
      </w:pPr>
      <w:r w:rsidRPr="005C2FCD">
        <w:rPr>
          <w:rFonts w:ascii="Arial" w:hAnsi="Arial" w:cs="Arial"/>
          <w:b/>
          <w:bCs/>
        </w:rPr>
        <w:t>****</w:t>
      </w:r>
      <w:r w:rsidR="005C2FCD" w:rsidRPr="005C2FCD">
        <w:rPr>
          <w:rFonts w:ascii="Arial" w:hAnsi="Arial" w:cs="Arial"/>
          <w:b/>
          <w:bCs/>
        </w:rPr>
        <w:t>********</w:t>
      </w:r>
    </w:p>
    <w:p w14:paraId="51B05E07" w14:textId="6C19916D" w:rsidR="008C3D1E" w:rsidRDefault="008C3D1E" w:rsidP="000A34F6">
      <w:pPr>
        <w:jc w:val="both"/>
        <w:rPr>
          <w:rFonts w:ascii="Arial" w:hAnsi="Arial" w:cs="Arial"/>
          <w:b/>
          <w:bCs/>
        </w:rPr>
      </w:pPr>
    </w:p>
    <w:p w14:paraId="3E26E914" w14:textId="77777777" w:rsidR="007F7344" w:rsidRPr="005C2FCD" w:rsidRDefault="007F7344" w:rsidP="000A34F6">
      <w:pPr>
        <w:jc w:val="both"/>
        <w:rPr>
          <w:rFonts w:ascii="Arial" w:hAnsi="Arial" w:cs="Arial"/>
          <w:b/>
          <w:bCs/>
        </w:rPr>
      </w:pPr>
    </w:p>
    <w:sectPr w:rsidR="007F7344" w:rsidRPr="005C2FCD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3FD3" w14:textId="77777777" w:rsidR="005A30C4" w:rsidRDefault="005A30C4" w:rsidP="0092028B">
      <w:r>
        <w:separator/>
      </w:r>
    </w:p>
  </w:endnote>
  <w:endnote w:type="continuationSeparator" w:id="0">
    <w:p w14:paraId="518ABC6D" w14:textId="77777777" w:rsidR="005A30C4" w:rsidRDefault="005A30C4" w:rsidP="0092028B">
      <w:r>
        <w:continuationSeparator/>
      </w:r>
    </w:p>
  </w:endnote>
  <w:endnote w:type="continuationNotice" w:id="1">
    <w:p w14:paraId="001DACDB" w14:textId="77777777" w:rsidR="005A30C4" w:rsidRDefault="005A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36DB" w14:textId="77777777" w:rsidR="005A30C4" w:rsidRDefault="005A30C4" w:rsidP="0092028B">
      <w:r>
        <w:separator/>
      </w:r>
    </w:p>
  </w:footnote>
  <w:footnote w:type="continuationSeparator" w:id="0">
    <w:p w14:paraId="5931EF72" w14:textId="77777777" w:rsidR="005A30C4" w:rsidRDefault="005A30C4" w:rsidP="0092028B">
      <w:r>
        <w:continuationSeparator/>
      </w:r>
    </w:p>
  </w:footnote>
  <w:footnote w:type="continuationNotice" w:id="1">
    <w:p w14:paraId="20B2BFC6" w14:textId="77777777" w:rsidR="005A30C4" w:rsidRDefault="005A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EB538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809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7364F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EB538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8098B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7364F4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80714"/>
    <w:multiLevelType w:val="hybridMultilevel"/>
    <w:tmpl w:val="3192FA40"/>
    <w:lvl w:ilvl="0" w:tplc="7FE615D6">
      <w:start w:val="7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B4BA0"/>
    <w:multiLevelType w:val="hybridMultilevel"/>
    <w:tmpl w:val="C1BE2F5E"/>
    <w:lvl w:ilvl="0" w:tplc="195AFD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19209">
    <w:abstractNumId w:val="1"/>
  </w:num>
  <w:num w:numId="2" w16cid:durableId="62805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5A3B"/>
    <w:rsid w:val="00021F21"/>
    <w:rsid w:val="000238ED"/>
    <w:rsid w:val="000251E5"/>
    <w:rsid w:val="00031B63"/>
    <w:rsid w:val="000329AC"/>
    <w:rsid w:val="0004708B"/>
    <w:rsid w:val="0005079F"/>
    <w:rsid w:val="00050CF6"/>
    <w:rsid w:val="00061873"/>
    <w:rsid w:val="000632D1"/>
    <w:rsid w:val="00067118"/>
    <w:rsid w:val="0007006C"/>
    <w:rsid w:val="00072D76"/>
    <w:rsid w:val="00082661"/>
    <w:rsid w:val="00094942"/>
    <w:rsid w:val="00097C1E"/>
    <w:rsid w:val="00097EC4"/>
    <w:rsid w:val="000A2713"/>
    <w:rsid w:val="000A3285"/>
    <w:rsid w:val="000A34F6"/>
    <w:rsid w:val="000A39B4"/>
    <w:rsid w:val="000B15CA"/>
    <w:rsid w:val="000B3169"/>
    <w:rsid w:val="000B62FF"/>
    <w:rsid w:val="000C25FB"/>
    <w:rsid w:val="000C5340"/>
    <w:rsid w:val="000D3CC7"/>
    <w:rsid w:val="000D647B"/>
    <w:rsid w:val="000D783E"/>
    <w:rsid w:val="000E3521"/>
    <w:rsid w:val="000F3388"/>
    <w:rsid w:val="0010093B"/>
    <w:rsid w:val="00110F35"/>
    <w:rsid w:val="00111F21"/>
    <w:rsid w:val="0011283F"/>
    <w:rsid w:val="00115395"/>
    <w:rsid w:val="00122096"/>
    <w:rsid w:val="00123370"/>
    <w:rsid w:val="00124D36"/>
    <w:rsid w:val="001251F8"/>
    <w:rsid w:val="00125763"/>
    <w:rsid w:val="0013367B"/>
    <w:rsid w:val="001350D2"/>
    <w:rsid w:val="00137492"/>
    <w:rsid w:val="0014199E"/>
    <w:rsid w:val="00141E5A"/>
    <w:rsid w:val="00143C7D"/>
    <w:rsid w:val="00153275"/>
    <w:rsid w:val="00153531"/>
    <w:rsid w:val="00155AAE"/>
    <w:rsid w:val="00170E9D"/>
    <w:rsid w:val="001727EB"/>
    <w:rsid w:val="001809F3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E1445"/>
    <w:rsid w:val="001E2232"/>
    <w:rsid w:val="001E4D46"/>
    <w:rsid w:val="001E5A8F"/>
    <w:rsid w:val="001E7D69"/>
    <w:rsid w:val="001F1AF9"/>
    <w:rsid w:val="001F1D88"/>
    <w:rsid w:val="001F4E3F"/>
    <w:rsid w:val="0020075D"/>
    <w:rsid w:val="00205AB3"/>
    <w:rsid w:val="002120DC"/>
    <w:rsid w:val="00213C50"/>
    <w:rsid w:val="00215EFD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3258"/>
    <w:rsid w:val="0029683D"/>
    <w:rsid w:val="002A38C5"/>
    <w:rsid w:val="002B1033"/>
    <w:rsid w:val="002B4F7E"/>
    <w:rsid w:val="002B76AC"/>
    <w:rsid w:val="002C0574"/>
    <w:rsid w:val="002C6EB6"/>
    <w:rsid w:val="002D1BE8"/>
    <w:rsid w:val="002D532F"/>
    <w:rsid w:val="002E1CAA"/>
    <w:rsid w:val="002F0A83"/>
    <w:rsid w:val="002F4DD0"/>
    <w:rsid w:val="002F4E4B"/>
    <w:rsid w:val="002F7690"/>
    <w:rsid w:val="00306E0A"/>
    <w:rsid w:val="00330E08"/>
    <w:rsid w:val="003319CB"/>
    <w:rsid w:val="00332CEA"/>
    <w:rsid w:val="00337767"/>
    <w:rsid w:val="003417D3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91D3E"/>
    <w:rsid w:val="0039452B"/>
    <w:rsid w:val="0039672D"/>
    <w:rsid w:val="003B097A"/>
    <w:rsid w:val="003B1F1D"/>
    <w:rsid w:val="003C72F2"/>
    <w:rsid w:val="003D0300"/>
    <w:rsid w:val="003D5F59"/>
    <w:rsid w:val="003E4CF9"/>
    <w:rsid w:val="003E64E6"/>
    <w:rsid w:val="00400252"/>
    <w:rsid w:val="004015F0"/>
    <w:rsid w:val="00403535"/>
    <w:rsid w:val="004047B2"/>
    <w:rsid w:val="0040585F"/>
    <w:rsid w:val="00406B0D"/>
    <w:rsid w:val="00423252"/>
    <w:rsid w:val="00424E35"/>
    <w:rsid w:val="0042760B"/>
    <w:rsid w:val="00435B9D"/>
    <w:rsid w:val="004433C5"/>
    <w:rsid w:val="00443F7D"/>
    <w:rsid w:val="00446254"/>
    <w:rsid w:val="00452DD6"/>
    <w:rsid w:val="00455B40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87261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5EA"/>
    <w:rsid w:val="004C3D86"/>
    <w:rsid w:val="004C791D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500033"/>
    <w:rsid w:val="00500F50"/>
    <w:rsid w:val="005023B3"/>
    <w:rsid w:val="00503208"/>
    <w:rsid w:val="005034FF"/>
    <w:rsid w:val="00512C37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3B0"/>
    <w:rsid w:val="00570F31"/>
    <w:rsid w:val="00572986"/>
    <w:rsid w:val="00573401"/>
    <w:rsid w:val="005816E8"/>
    <w:rsid w:val="00587118"/>
    <w:rsid w:val="0059690E"/>
    <w:rsid w:val="005A30AA"/>
    <w:rsid w:val="005A30C4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406D"/>
    <w:rsid w:val="00654680"/>
    <w:rsid w:val="00655D8E"/>
    <w:rsid w:val="0065749A"/>
    <w:rsid w:val="006632C5"/>
    <w:rsid w:val="0066440A"/>
    <w:rsid w:val="0066782D"/>
    <w:rsid w:val="00673B48"/>
    <w:rsid w:val="0067627D"/>
    <w:rsid w:val="00685504"/>
    <w:rsid w:val="006871DE"/>
    <w:rsid w:val="00692A74"/>
    <w:rsid w:val="006960A5"/>
    <w:rsid w:val="006A00A0"/>
    <w:rsid w:val="006A1CAC"/>
    <w:rsid w:val="006A23D6"/>
    <w:rsid w:val="006A2CF5"/>
    <w:rsid w:val="006A3B72"/>
    <w:rsid w:val="006A53E3"/>
    <w:rsid w:val="006A6A3F"/>
    <w:rsid w:val="006B0C21"/>
    <w:rsid w:val="006B20D5"/>
    <w:rsid w:val="006B3FD7"/>
    <w:rsid w:val="006B72AD"/>
    <w:rsid w:val="006C60CF"/>
    <w:rsid w:val="006E7241"/>
    <w:rsid w:val="006F0C0F"/>
    <w:rsid w:val="006F2CBD"/>
    <w:rsid w:val="006F4D21"/>
    <w:rsid w:val="006F54F3"/>
    <w:rsid w:val="006F7318"/>
    <w:rsid w:val="0070322A"/>
    <w:rsid w:val="007071C1"/>
    <w:rsid w:val="00714BC8"/>
    <w:rsid w:val="00716C8E"/>
    <w:rsid w:val="00722A93"/>
    <w:rsid w:val="00723C9B"/>
    <w:rsid w:val="00725BC1"/>
    <w:rsid w:val="007266B2"/>
    <w:rsid w:val="00727F70"/>
    <w:rsid w:val="00731746"/>
    <w:rsid w:val="007364F4"/>
    <w:rsid w:val="00736715"/>
    <w:rsid w:val="007427D4"/>
    <w:rsid w:val="00744B32"/>
    <w:rsid w:val="00744FEA"/>
    <w:rsid w:val="007455E8"/>
    <w:rsid w:val="00750B71"/>
    <w:rsid w:val="00751B55"/>
    <w:rsid w:val="00751D5E"/>
    <w:rsid w:val="007522A2"/>
    <w:rsid w:val="0077017F"/>
    <w:rsid w:val="00771DF7"/>
    <w:rsid w:val="007956E4"/>
    <w:rsid w:val="007A1650"/>
    <w:rsid w:val="007A221D"/>
    <w:rsid w:val="007A52C3"/>
    <w:rsid w:val="007A6BBA"/>
    <w:rsid w:val="007B128D"/>
    <w:rsid w:val="007E0B4C"/>
    <w:rsid w:val="007E362D"/>
    <w:rsid w:val="007E4DAC"/>
    <w:rsid w:val="007E53F6"/>
    <w:rsid w:val="007F14EC"/>
    <w:rsid w:val="007F2F65"/>
    <w:rsid w:val="007F3DEC"/>
    <w:rsid w:val="007F7344"/>
    <w:rsid w:val="00800A39"/>
    <w:rsid w:val="00802082"/>
    <w:rsid w:val="00804525"/>
    <w:rsid w:val="00814E5A"/>
    <w:rsid w:val="00815E3F"/>
    <w:rsid w:val="00822E90"/>
    <w:rsid w:val="00823DA2"/>
    <w:rsid w:val="008256DF"/>
    <w:rsid w:val="00831D0F"/>
    <w:rsid w:val="00833094"/>
    <w:rsid w:val="00833FC9"/>
    <w:rsid w:val="00835CA4"/>
    <w:rsid w:val="008430F2"/>
    <w:rsid w:val="008700F3"/>
    <w:rsid w:val="00871AC0"/>
    <w:rsid w:val="00874A8B"/>
    <w:rsid w:val="00876F10"/>
    <w:rsid w:val="0089057B"/>
    <w:rsid w:val="00893676"/>
    <w:rsid w:val="008A0FD4"/>
    <w:rsid w:val="008A3EC0"/>
    <w:rsid w:val="008A4BCD"/>
    <w:rsid w:val="008A6F7B"/>
    <w:rsid w:val="008B3880"/>
    <w:rsid w:val="008B478D"/>
    <w:rsid w:val="008B64E8"/>
    <w:rsid w:val="008B6DC3"/>
    <w:rsid w:val="008C2F4E"/>
    <w:rsid w:val="008C3D1E"/>
    <w:rsid w:val="008C6690"/>
    <w:rsid w:val="008D2BCB"/>
    <w:rsid w:val="008D45D4"/>
    <w:rsid w:val="008D467F"/>
    <w:rsid w:val="008D7965"/>
    <w:rsid w:val="008E30FE"/>
    <w:rsid w:val="008F31A9"/>
    <w:rsid w:val="008F6697"/>
    <w:rsid w:val="009000F5"/>
    <w:rsid w:val="009035CB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055C"/>
    <w:rsid w:val="0094110B"/>
    <w:rsid w:val="00941AD3"/>
    <w:rsid w:val="00944487"/>
    <w:rsid w:val="00947EE7"/>
    <w:rsid w:val="009507CA"/>
    <w:rsid w:val="00955B6B"/>
    <w:rsid w:val="00965A4D"/>
    <w:rsid w:val="00970C52"/>
    <w:rsid w:val="00972C84"/>
    <w:rsid w:val="00983D7C"/>
    <w:rsid w:val="00986C45"/>
    <w:rsid w:val="009931EC"/>
    <w:rsid w:val="00993ED1"/>
    <w:rsid w:val="009A6A27"/>
    <w:rsid w:val="009B6027"/>
    <w:rsid w:val="009C0DC7"/>
    <w:rsid w:val="009C6F89"/>
    <w:rsid w:val="009D1148"/>
    <w:rsid w:val="009D2BE0"/>
    <w:rsid w:val="009D4A58"/>
    <w:rsid w:val="009D500B"/>
    <w:rsid w:val="009E11F6"/>
    <w:rsid w:val="009F28EB"/>
    <w:rsid w:val="00A0267D"/>
    <w:rsid w:val="00A04E59"/>
    <w:rsid w:val="00A0502B"/>
    <w:rsid w:val="00A074D5"/>
    <w:rsid w:val="00A11E8F"/>
    <w:rsid w:val="00A120E6"/>
    <w:rsid w:val="00A21FB4"/>
    <w:rsid w:val="00A224CF"/>
    <w:rsid w:val="00A253B5"/>
    <w:rsid w:val="00A27D15"/>
    <w:rsid w:val="00A3141A"/>
    <w:rsid w:val="00A37502"/>
    <w:rsid w:val="00A4359A"/>
    <w:rsid w:val="00A453A8"/>
    <w:rsid w:val="00A45902"/>
    <w:rsid w:val="00A47A0C"/>
    <w:rsid w:val="00A532FD"/>
    <w:rsid w:val="00A5441B"/>
    <w:rsid w:val="00A5698C"/>
    <w:rsid w:val="00A61E53"/>
    <w:rsid w:val="00A623C4"/>
    <w:rsid w:val="00A62AAE"/>
    <w:rsid w:val="00A646BA"/>
    <w:rsid w:val="00A649A5"/>
    <w:rsid w:val="00A65BFD"/>
    <w:rsid w:val="00A665AA"/>
    <w:rsid w:val="00A71F6F"/>
    <w:rsid w:val="00A72F80"/>
    <w:rsid w:val="00A857AD"/>
    <w:rsid w:val="00A86307"/>
    <w:rsid w:val="00A87F84"/>
    <w:rsid w:val="00A92E96"/>
    <w:rsid w:val="00A939E1"/>
    <w:rsid w:val="00A940B4"/>
    <w:rsid w:val="00AA45D3"/>
    <w:rsid w:val="00AB556A"/>
    <w:rsid w:val="00AC0322"/>
    <w:rsid w:val="00AC3FB0"/>
    <w:rsid w:val="00AC6469"/>
    <w:rsid w:val="00AC7FCB"/>
    <w:rsid w:val="00AD036C"/>
    <w:rsid w:val="00AD0588"/>
    <w:rsid w:val="00AD4626"/>
    <w:rsid w:val="00AE0B52"/>
    <w:rsid w:val="00AE242A"/>
    <w:rsid w:val="00AE35FF"/>
    <w:rsid w:val="00AF5399"/>
    <w:rsid w:val="00B07C83"/>
    <w:rsid w:val="00B1351A"/>
    <w:rsid w:val="00B1672B"/>
    <w:rsid w:val="00B20549"/>
    <w:rsid w:val="00B25877"/>
    <w:rsid w:val="00B25E85"/>
    <w:rsid w:val="00B27455"/>
    <w:rsid w:val="00B30DCD"/>
    <w:rsid w:val="00B33A25"/>
    <w:rsid w:val="00B40798"/>
    <w:rsid w:val="00B446D9"/>
    <w:rsid w:val="00B4703B"/>
    <w:rsid w:val="00B52F83"/>
    <w:rsid w:val="00B54479"/>
    <w:rsid w:val="00B57F17"/>
    <w:rsid w:val="00B613A6"/>
    <w:rsid w:val="00B62813"/>
    <w:rsid w:val="00B6507A"/>
    <w:rsid w:val="00B6573D"/>
    <w:rsid w:val="00B65EC6"/>
    <w:rsid w:val="00B67934"/>
    <w:rsid w:val="00B70582"/>
    <w:rsid w:val="00B76163"/>
    <w:rsid w:val="00B77FC2"/>
    <w:rsid w:val="00B800F5"/>
    <w:rsid w:val="00B83443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A9F"/>
    <w:rsid w:val="00BC0FF6"/>
    <w:rsid w:val="00BC57C8"/>
    <w:rsid w:val="00BC7367"/>
    <w:rsid w:val="00BD02B7"/>
    <w:rsid w:val="00BD3D98"/>
    <w:rsid w:val="00BD3E7F"/>
    <w:rsid w:val="00BD5728"/>
    <w:rsid w:val="00BE4E8A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646D"/>
    <w:rsid w:val="00C31D58"/>
    <w:rsid w:val="00C34BEB"/>
    <w:rsid w:val="00C41B66"/>
    <w:rsid w:val="00C4289E"/>
    <w:rsid w:val="00C46309"/>
    <w:rsid w:val="00C536F9"/>
    <w:rsid w:val="00C63939"/>
    <w:rsid w:val="00C71425"/>
    <w:rsid w:val="00C75742"/>
    <w:rsid w:val="00C76A7D"/>
    <w:rsid w:val="00C81473"/>
    <w:rsid w:val="00C822E6"/>
    <w:rsid w:val="00C948AD"/>
    <w:rsid w:val="00C9641E"/>
    <w:rsid w:val="00C97F2E"/>
    <w:rsid w:val="00CA2237"/>
    <w:rsid w:val="00CA7767"/>
    <w:rsid w:val="00CB09A9"/>
    <w:rsid w:val="00CB0AA5"/>
    <w:rsid w:val="00CB2144"/>
    <w:rsid w:val="00CB290C"/>
    <w:rsid w:val="00CB2A24"/>
    <w:rsid w:val="00CC610D"/>
    <w:rsid w:val="00CC76FF"/>
    <w:rsid w:val="00CD064A"/>
    <w:rsid w:val="00CD06BD"/>
    <w:rsid w:val="00CD14AB"/>
    <w:rsid w:val="00CD6E08"/>
    <w:rsid w:val="00CE2E02"/>
    <w:rsid w:val="00CE3B7C"/>
    <w:rsid w:val="00CE5F10"/>
    <w:rsid w:val="00CF0EC3"/>
    <w:rsid w:val="00CF14BA"/>
    <w:rsid w:val="00CF37B6"/>
    <w:rsid w:val="00CF52CC"/>
    <w:rsid w:val="00D004FC"/>
    <w:rsid w:val="00D03E08"/>
    <w:rsid w:val="00D05212"/>
    <w:rsid w:val="00D11EF9"/>
    <w:rsid w:val="00D141A5"/>
    <w:rsid w:val="00D14E2E"/>
    <w:rsid w:val="00D1593F"/>
    <w:rsid w:val="00D15B75"/>
    <w:rsid w:val="00D16749"/>
    <w:rsid w:val="00D23899"/>
    <w:rsid w:val="00D26953"/>
    <w:rsid w:val="00D301AB"/>
    <w:rsid w:val="00D32CAB"/>
    <w:rsid w:val="00D338C1"/>
    <w:rsid w:val="00D36864"/>
    <w:rsid w:val="00D42E07"/>
    <w:rsid w:val="00D53316"/>
    <w:rsid w:val="00D5764D"/>
    <w:rsid w:val="00D609C2"/>
    <w:rsid w:val="00D6133E"/>
    <w:rsid w:val="00D62E95"/>
    <w:rsid w:val="00D62EE8"/>
    <w:rsid w:val="00D63D3D"/>
    <w:rsid w:val="00D6624F"/>
    <w:rsid w:val="00D70469"/>
    <w:rsid w:val="00D73B90"/>
    <w:rsid w:val="00D77673"/>
    <w:rsid w:val="00D80EDE"/>
    <w:rsid w:val="00D8410C"/>
    <w:rsid w:val="00D847F9"/>
    <w:rsid w:val="00D91CB5"/>
    <w:rsid w:val="00D950A4"/>
    <w:rsid w:val="00D95CAA"/>
    <w:rsid w:val="00DB716B"/>
    <w:rsid w:val="00DC73C2"/>
    <w:rsid w:val="00DD371A"/>
    <w:rsid w:val="00DD4C4A"/>
    <w:rsid w:val="00DD7248"/>
    <w:rsid w:val="00DE42CE"/>
    <w:rsid w:val="00DF14CF"/>
    <w:rsid w:val="00DF1CF4"/>
    <w:rsid w:val="00DF2262"/>
    <w:rsid w:val="00DF7C57"/>
    <w:rsid w:val="00E035DB"/>
    <w:rsid w:val="00E0485B"/>
    <w:rsid w:val="00E07DFF"/>
    <w:rsid w:val="00E11D08"/>
    <w:rsid w:val="00E15DB2"/>
    <w:rsid w:val="00E21549"/>
    <w:rsid w:val="00E238C2"/>
    <w:rsid w:val="00E239AF"/>
    <w:rsid w:val="00E30B5F"/>
    <w:rsid w:val="00E32BE7"/>
    <w:rsid w:val="00E35CE5"/>
    <w:rsid w:val="00E40710"/>
    <w:rsid w:val="00E40A7F"/>
    <w:rsid w:val="00E42C37"/>
    <w:rsid w:val="00E434E5"/>
    <w:rsid w:val="00E456C8"/>
    <w:rsid w:val="00E6130B"/>
    <w:rsid w:val="00E61BBD"/>
    <w:rsid w:val="00E6704D"/>
    <w:rsid w:val="00E73F8E"/>
    <w:rsid w:val="00E8775C"/>
    <w:rsid w:val="00E90C7C"/>
    <w:rsid w:val="00E90E8F"/>
    <w:rsid w:val="00E9540E"/>
    <w:rsid w:val="00EA055A"/>
    <w:rsid w:val="00EA0DDD"/>
    <w:rsid w:val="00EA339E"/>
    <w:rsid w:val="00EA5CCB"/>
    <w:rsid w:val="00EA6398"/>
    <w:rsid w:val="00EB2EDD"/>
    <w:rsid w:val="00EB3003"/>
    <w:rsid w:val="00EB6221"/>
    <w:rsid w:val="00EB74A0"/>
    <w:rsid w:val="00EC7015"/>
    <w:rsid w:val="00EC7BE5"/>
    <w:rsid w:val="00ED0E48"/>
    <w:rsid w:val="00ED16A2"/>
    <w:rsid w:val="00ED7B63"/>
    <w:rsid w:val="00EE01B8"/>
    <w:rsid w:val="00EE47E2"/>
    <w:rsid w:val="00EE5984"/>
    <w:rsid w:val="00EF75D2"/>
    <w:rsid w:val="00F06356"/>
    <w:rsid w:val="00F15E44"/>
    <w:rsid w:val="00F313EE"/>
    <w:rsid w:val="00F317FA"/>
    <w:rsid w:val="00F320D1"/>
    <w:rsid w:val="00F34031"/>
    <w:rsid w:val="00F34FB4"/>
    <w:rsid w:val="00F37A64"/>
    <w:rsid w:val="00F41557"/>
    <w:rsid w:val="00F420C5"/>
    <w:rsid w:val="00F57500"/>
    <w:rsid w:val="00F62585"/>
    <w:rsid w:val="00F6537F"/>
    <w:rsid w:val="00F723DE"/>
    <w:rsid w:val="00F75539"/>
    <w:rsid w:val="00F812A6"/>
    <w:rsid w:val="00F83AED"/>
    <w:rsid w:val="00F91E8B"/>
    <w:rsid w:val="00F93E2B"/>
    <w:rsid w:val="00F949B1"/>
    <w:rsid w:val="00F9521D"/>
    <w:rsid w:val="00F977C4"/>
    <w:rsid w:val="00FA2E03"/>
    <w:rsid w:val="00FA3612"/>
    <w:rsid w:val="00FA5635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F6520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31</cp:revision>
  <dcterms:created xsi:type="dcterms:W3CDTF">2024-09-11T21:25:00Z</dcterms:created>
  <dcterms:modified xsi:type="dcterms:W3CDTF">2024-09-12T18:22:00Z</dcterms:modified>
</cp:coreProperties>
</file>